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5C" w:rsidRPr="00103739" w:rsidRDefault="00103739" w:rsidP="00EF04B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Nikosh" w:hAnsi="Nikosh" w:cs="Nikosh"/>
          <w:color w:val="666666"/>
          <w:spacing w:val="1"/>
          <w:sz w:val="28"/>
          <w:szCs w:val="28"/>
        </w:rPr>
      </w:pPr>
      <w:r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২০১৯-২০২০</w:t>
      </w:r>
      <w:r w:rsidR="0098395C"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 xml:space="preserve"> অর্থ বছরের </w:t>
      </w:r>
      <w:r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জুলাই-মার্চ</w:t>
      </w:r>
      <w:r w:rsidR="0098395C"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 xml:space="preserve"> সময়ের পণ্য খাতের রপ্তানি কার্যক্রম পর্যালোচনা</w:t>
      </w:r>
    </w:p>
    <w:p w:rsidR="0098395C" w:rsidRPr="00103739" w:rsidRDefault="00061539" w:rsidP="00EF04B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Nikosh" w:hAnsi="Nikosh" w:cs="Nikosh"/>
          <w:color w:val="666666"/>
          <w:spacing w:val="1"/>
          <w:sz w:val="28"/>
          <w:szCs w:val="28"/>
        </w:rPr>
      </w:pPr>
      <w:r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২০১৯-২০২০</w:t>
      </w:r>
      <w:r w:rsidR="00D37001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 xml:space="preserve"> </w:t>
      </w:r>
      <w:r w:rsidR="0098395C"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 xml:space="preserve">অর্থ-বছরের </w:t>
      </w:r>
      <w:r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জুলাই-মার্চ</w:t>
      </w:r>
      <w:r w:rsidR="000F7845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 xml:space="preserve"> </w:t>
      </w:r>
      <w:r w:rsidR="0098395C"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সময়ের রপ্তানি কার্যক্রমঃ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বিগত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২০১৮-২০১৯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অর্থ বছরে আমাদের রপ্তানি আয় হয়েছি</w:t>
      </w:r>
      <w:proofErr w:type="gramStart"/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ল</w:t>
      </w:r>
      <w:r w:rsidR="00CC2B90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40,535.04</w:t>
      </w:r>
      <w:proofErr w:type="gramEnd"/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ডলার। চলতি </w:t>
      </w:r>
      <w:r w:rsidR="00061539" w:rsidRPr="000615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 বছরের নির্ধারিত রপ্তানি লক্ষ্যমাত্রা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45,500.00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ডলার। </w:t>
      </w:r>
      <w:r w:rsidR="00061539" w:rsidRPr="000615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 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 xml:space="preserve">জুলাই-মার্চ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পণ্য খাতের অর্জিত রপ্তানি আয়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28,973.83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২০১৮-২০১৯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 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 xml:space="preserve">জুলাই-মার্চ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30,903.02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6.24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কম এবং নির্ধারিত রপ্তানি লক্ষ্যমাত্রা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45,500.00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</w:t>
      </w:r>
      <w:r w:rsidRPr="00B86B11">
        <w:rPr>
          <w:rFonts w:ascii="SutonnyMJ" w:hAnsi="SutonnyMJ" w:cs="SutonnyMJ"/>
          <w:color w:val="666666"/>
          <w:spacing w:val="1"/>
          <w:sz w:val="28"/>
          <w:szCs w:val="28"/>
        </w:rPr>
        <w:t>63.68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 ।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২। 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পণ্যভিত্তিক রপ্তানি কার্যক্রম পর্যালোচনাঃ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প্রধান প্রধান পণ্যভিত্তিক রপ্তানি পর্যালোচনায় দেখা যায় যে,    </w:t>
      </w:r>
      <w:r w:rsidR="00061539" w:rsidRPr="000615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061539" w:rsidRPr="00061539"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 বছরে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 xml:space="preserve">জুলাই-মার্চ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মোট ৮টি পণ্য খাতঃ ওভেন পোশাক (৬২), নীটওয়্যার (৬১), হোম টেক্সটাইল (৬৩), হিমায়িত খাদ্য (০১-০৩), কৃষিজাত পণ্য (০৪-২৪), পাট ও পাটজাত দ্রব্য( ৫৩, ৬৩০৫১০), চামড়া-চামড়াজাত পণ্য ও পাদুকা (৪১-৪৩, ৬৪০৩) এবং প্রকৌশল দ্রব্যাদি (৭১-৮৮) থেকে আয় হয়েছে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27,545.51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মোট রপ্তানি আয়ের </w:t>
      </w:r>
      <w:r w:rsidRPr="00B86B11">
        <w:rPr>
          <w:rFonts w:ascii="SutonnyMJ" w:hAnsi="SutonnyMJ" w:cs="SutonnyMJ"/>
          <w:color w:val="666666"/>
          <w:spacing w:val="1"/>
          <w:sz w:val="28"/>
          <w:szCs w:val="28"/>
        </w:rPr>
        <w:t>95.07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B761EE">
      <w:pPr>
        <w:spacing w:line="264" w:lineRule="auto"/>
        <w:ind w:firstLine="72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২.১       চলতি </w:t>
      </w:r>
      <w:r w:rsidR="00061539" w:rsidRPr="00D37001">
        <w:rPr>
          <w:rFonts w:ascii="Nikosh" w:eastAsia="Times New Roman" w:hAnsi="Nikosh" w:cs="Nikosh"/>
          <w:color w:val="666666"/>
          <w:spacing w:val="1"/>
          <w:sz w:val="28"/>
          <w:szCs w:val="28"/>
        </w:rPr>
        <w:t>২০১৯-২০২০</w:t>
      </w:r>
      <w:r w:rsidR="00061539" w:rsidRPr="00B761EE">
        <w:rPr>
          <w:rFonts w:eastAsia="Times New Roman"/>
          <w:b/>
          <w:bCs/>
        </w:rPr>
        <w:t xml:space="preserve"> </w:t>
      </w:r>
      <w:r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অর্থ বছরের </w:t>
      </w:r>
      <w:r w:rsidR="00061539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 </w:t>
      </w:r>
      <w:r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সময়ের যে সকল প্রধান প্রধান পণ্য খাতে গত </w:t>
      </w:r>
      <w:r w:rsidR="00061539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>২০১৮-২০১৯</w:t>
      </w:r>
      <w:r w:rsidR="00D37001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 </w:t>
      </w:r>
      <w:r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অর্থ বছরের একই সময়ের তুলনায় রপ্তানি বৃদ্ধি পেয়েছে এ সকল খাত হলোঃ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পাট ও পাটজাত পণ্য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ফলমূল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বাই সাইকেল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ঔষধ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কাঁচা পাট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শাকসব্জি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প্রকৌশলী যন্ত্রাংশ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কাগজ ও কাগজ পণ্য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ক্যাপ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হ্যান্ডিক্রাফটস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অন্যান্য ম্যানুফ্যাকচারিং দ্রব্যাদি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গলফ সাফট, জুতা (চামড়া ব্যতীত), রাবার, জুট ইয়ার্ন এন্ড টোয়াইন,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তামাক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জাহাজ,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চা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কার্পেট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>ফার্ণিচার</w:t>
      </w:r>
      <w:r w:rsidR="00B761EE">
        <w:rPr>
          <w:rFonts w:ascii="Nikosh" w:eastAsia="Times New Roman" w:hAnsi="Nikosh" w:cs="Nikosh"/>
          <w:color w:val="666666"/>
          <w:spacing w:val="1"/>
          <w:sz w:val="28"/>
          <w:szCs w:val="28"/>
          <w:cs/>
          <w:lang w:bidi="bn-BD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ইত্যাদি।</w:t>
      </w:r>
    </w:p>
    <w:p w:rsidR="0098395C" w:rsidRPr="00103739" w:rsidRDefault="0098395C" w:rsidP="00B761EE">
      <w:pPr>
        <w:spacing w:line="240" w:lineRule="auto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২.২       অপরদিকে চলতি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 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যে সকল প্রধান প্রধান পণ্য খাত সমূহ গত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২০১৮-২০১৯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বছরের একই সময়ের তুলনায় রপ্তানি হ্রাস পেয়েছে এ সকল খাত হলোঃ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নীট পোশাক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ওভেন পোশাক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চিংড়ি মাছ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গুড়া মশলা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শুকনো খাবার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সিরামিক প্রডাক্টস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পেট্রোলিয়াম বাই প্রডাক্টস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চামড়া, চামড়ার জুতা,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চামড়া ও চামড়াজাত পণ্য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টেরি টাওয়েলস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হোম টেক্সটাইল,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ইলেক্ট্রিক পণ্য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হিমায়িত ও জীব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>ন্ত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 xml:space="preserve"> মাছ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স্পেশাল টেক্সটাইল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ক্র্যাবস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প্রকৌশল দ্রব্যাদি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কপার ওয়্যার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>, প্লা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ষ্টিক দ্রব্যাদি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নীট ফেব্রিকস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ক্যামিক্যাল প্রডাক্টস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, </w:t>
      </w:r>
      <w:r w:rsidR="00B761EE" w:rsidRP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>কৃষি পণ্য</w:t>
      </w:r>
      <w:r w:rsidR="00B761EE">
        <w:rPr>
          <w:rFonts w:ascii="Nikosh" w:hAnsi="Nikosh" w:cs="Nikosh"/>
          <w:color w:val="666666"/>
          <w:spacing w:val="1"/>
          <w:sz w:val="28"/>
          <w:szCs w:val="28"/>
          <w:cs/>
          <w:lang w:bidi="bn-BD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ইত্যাদি।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৩।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প্রধান প্রধান পণ্যের রপ্তানি অবস্থাঃ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ক) 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নীট পোষাক (৬১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নীট পোষাক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761EE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11,954.55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12,800.87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আয়ের তুলনায় </w:t>
      </w:r>
      <w:r w:rsidRPr="00B761EE">
        <w:rPr>
          <w:rFonts w:ascii="SutonnyMJ" w:hAnsi="SutonnyMJ" w:cs="SutonnyMJ"/>
          <w:color w:val="666666"/>
          <w:spacing w:val="1"/>
          <w:sz w:val="28"/>
          <w:szCs w:val="28"/>
        </w:rPr>
        <w:t>6.61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কম। উক্ত সময়ে মোট রপ্তানিতে এ খাতের অবদান </w:t>
      </w:r>
      <w:r w:rsidRPr="00B761EE">
        <w:rPr>
          <w:rFonts w:ascii="SutonnyMJ" w:hAnsi="SutonnyMJ" w:cs="SutonnyMJ"/>
          <w:color w:val="666666"/>
          <w:spacing w:val="1"/>
          <w:sz w:val="28"/>
          <w:szCs w:val="28"/>
        </w:rPr>
        <w:t>41.26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(খ)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ওভেন পোষাক (৬২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ওভেন পোষাক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12,149.17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13,150.55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 অপেক্ষা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7.61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কম। উক্ত সময়ে মোট রপ্তানিতে এ খাতের অবদান </w:t>
      </w:r>
      <w:r w:rsidRPr="003F0969">
        <w:rPr>
          <w:rFonts w:ascii="SutonnyMJ" w:hAnsi="SutonnyMJ" w:cs="SutonnyMJ"/>
          <w:color w:val="666666"/>
          <w:spacing w:val="1"/>
          <w:sz w:val="28"/>
          <w:szCs w:val="28"/>
        </w:rPr>
        <w:t>41.93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(গ)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হোম টেক্সটাইল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(৬৩ (৬৩০৫১০ ব্যতীত))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 হোম টেক্সটাইল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598.19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647.34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Pr="003F0969">
        <w:rPr>
          <w:rFonts w:ascii="SutonnyMJ" w:hAnsi="SutonnyMJ" w:cs="SutonnyMJ"/>
          <w:color w:val="666666"/>
          <w:spacing w:val="1"/>
          <w:sz w:val="28"/>
          <w:szCs w:val="28"/>
        </w:rPr>
        <w:t>7.59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কম। উক্ত সময়ে মোট রপ্তানিতে এ খাতের অবদান </w:t>
      </w:r>
      <w:r w:rsidRPr="003F0969">
        <w:rPr>
          <w:rFonts w:ascii="SutonnyMJ" w:hAnsi="SutonnyMJ" w:cs="SutonnyMJ"/>
          <w:color w:val="666666"/>
          <w:spacing w:val="1"/>
          <w:sz w:val="28"/>
          <w:szCs w:val="28"/>
        </w:rPr>
        <w:t>2.06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(ঘ)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চামড়া-চামড়াজাত পণ্য ও পাদুকা (৪১-৪৩, ৬৪০৩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চামড়া-চামড়াজাত পণ্য ও পাদুকা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688.51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771.69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আয়ের তুলনায়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10.78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কম। উক্ত সময়ের মোট রপ্তানিতে এ খাতের অবদান </w:t>
      </w:r>
      <w:r w:rsidRPr="003F0969">
        <w:rPr>
          <w:rFonts w:ascii="SutonnyMJ" w:hAnsi="SutonnyMJ" w:cs="SutonnyMJ"/>
          <w:color w:val="666666"/>
          <w:spacing w:val="1"/>
          <w:sz w:val="28"/>
          <w:szCs w:val="28"/>
        </w:rPr>
        <w:t>2.38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(ঙ)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হিমায়িত ও জীবন্ত মাছ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(০১-০৩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হিমায়িত ও জীবন্ত মাছ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402.60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419.00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আয়ের তুলনায়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3.91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কম, তন্মধ্যে ক্রাসটাসিনস্ খাতে বিগত অর্থ-বছরের রপ্তানি আয়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337.64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7.29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হ্রাস পেয়ে বিবেচ্য সময়ে এ পণ্যটির রপ্তানি আয় দাঁড়িয়েছে </w:t>
      </w:r>
      <w:r w:rsidRPr="00CC2B90">
        <w:rPr>
          <w:rFonts w:ascii="SutonnyMJ" w:hAnsi="SutonnyMJ" w:cs="SutonnyMJ"/>
          <w:color w:val="666666"/>
          <w:spacing w:val="1"/>
          <w:sz w:val="28"/>
          <w:szCs w:val="28"/>
        </w:rPr>
        <w:t>313.01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ডলার। উক্ত সময়ের মোট রপ্তানিতে হিমায়িত ও জীবন্ত মাছ খাতের অবদান </w:t>
      </w:r>
      <w:r w:rsidRPr="004B1300">
        <w:rPr>
          <w:rFonts w:ascii="SutonnyMJ" w:hAnsi="SutonnyMJ" w:cs="SutonnyMJ"/>
          <w:color w:val="666666"/>
          <w:spacing w:val="1"/>
          <w:sz w:val="28"/>
          <w:szCs w:val="28"/>
        </w:rPr>
        <w:t>1.39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(চ)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কৃষিজাত পণ্য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(০৪-২৪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কৃষিজাত পণ্য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721.98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মি: মা: ড: যা বিগত বছরের একই সময়ের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722.73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মি: মা: ড: আয়ের তুলনায়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0.10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হ্রাস। উক্ত সময়ের মোট রপ্তানিতে এ খাতের আবদান </w:t>
      </w:r>
      <w:r w:rsidRPr="00792B33">
        <w:rPr>
          <w:rFonts w:ascii="SutonnyMJ" w:hAnsi="SutonnyMJ" w:cs="SutonnyMJ"/>
          <w:color w:val="666666"/>
          <w:spacing w:val="1"/>
          <w:sz w:val="28"/>
          <w:szCs w:val="28"/>
        </w:rPr>
        <w:t>2.49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lastRenderedPageBreak/>
        <w:t>(ছ)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ফার্মাসিউটিক্যালস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(৩০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ফামাসিউটিক্যালস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106.22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99.74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আয়ের তুলনায়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6.49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 বেশী।</w:t>
      </w:r>
    </w:p>
    <w:p w:rsidR="00792B33" w:rsidRPr="00792B33" w:rsidRDefault="00792B33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10"/>
          <w:szCs w:val="28"/>
        </w:rPr>
      </w:pP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 xml:space="preserve">(জ)      </w:t>
      </w:r>
      <w:r w:rsidR="004B1300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প্লাষ্টিক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-মেলামাইন দ্রব্যাদি (৩৯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="00D37001" w:rsidRPr="00D37001">
        <w:rPr>
          <w:rStyle w:val="Strong"/>
          <w:rFonts w:ascii="Nikosh" w:hAnsi="Nikosh" w:cs="Nikosh"/>
          <w:b w:val="0"/>
          <w:color w:val="666666"/>
          <w:spacing w:val="1"/>
          <w:sz w:val="28"/>
          <w:szCs w:val="28"/>
        </w:rPr>
        <w:t>প্লা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স্টিক/মেলামাইন দ্রব্যাদি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83.11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87.09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 অপেক্ষা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4.57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(ঝ)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কাঁচা পাট ও পাটজাত দ্রব্য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(৫৩, ৬৩০৫১০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কাঁচা পাট ও পাটজাত দ্রব্য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D3700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775.63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628.08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 অপেক্ষা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23.49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বেশী। উক্ত সময়ের মোট রপ্তানিতে এ খাতের অবদান </w:t>
      </w:r>
      <w:r w:rsidRPr="00792B33">
        <w:rPr>
          <w:rFonts w:ascii="SutonnyMJ" w:hAnsi="SutonnyMJ" w:cs="SutonnyMJ"/>
          <w:color w:val="666666"/>
          <w:spacing w:val="1"/>
          <w:sz w:val="28"/>
          <w:szCs w:val="28"/>
        </w:rPr>
        <w:t>2.68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(ঞ)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বাই-সাইকেল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(৮৭১২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বাই-সাইকেল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67.25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64.31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 অপেক্ষা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4.58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 বেশী।</w:t>
      </w:r>
    </w:p>
    <w:p w:rsidR="0098395C" w:rsidRPr="00103739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(ট)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প্রকৌশল দ্রব্যাদি (৭১-৮৮</w:t>
      </w:r>
      <w:proofErr w:type="gramStart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)ঃ</w:t>
      </w:r>
      <w:proofErr w:type="gramEnd"/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 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প্রকৌশল দ্রব্যাদি খাতে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রপ্তানি আয় হয়েছে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254.89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বিগত বছরের একই সময়ের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257.34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আয় অপেক্ষা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0.95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৪। 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দেশ ভিত্তিক প্রধান প্রধান বাজার বিশে</w:t>
      </w:r>
      <w:r w:rsidRPr="00103739">
        <w:rPr>
          <w:rFonts w:ascii="Nikosh" w:hAnsi="Nikosh" w:cs="Nikosh"/>
          <w:color w:val="666666"/>
          <w:spacing w:val="1"/>
          <w:sz w:val="28"/>
          <w:szCs w:val="28"/>
          <w:u w:val="single"/>
        </w:rPr>
        <w:t>স্ন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ষণঃ</w:t>
      </w:r>
    </w:p>
    <w:p w:rsidR="0098395C" w:rsidRPr="00103739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বাংলাদেশের রপ্তানি পণ্যের প্রধান প্রধান বাজার বি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>শ্লে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ষণে দেখা যায় যে,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সময়ের মাত্র চারটি বাজার যথাক্রমে ই</w:t>
      </w:r>
      <w:proofErr w:type="gramStart"/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,ইউ</w:t>
      </w:r>
      <w:proofErr w:type="gramEnd"/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16,147.16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(55.73%),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মার্কিন যুক্তরাষ্ট্র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4,944.08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(17.06%),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কানাডা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831.07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(2.87%)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এবং জাপান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1,028.48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(3.55%)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অর্থাৎ বর্ণিত বজারসমূহ থেকে সর্বমোট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22,950.79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রপ্তানি আয় হয়েছে যা উক্ত সময়ের মোট রপ্তানি আয়ের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79.21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(ক)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মার্কিন যুক্তরাষ্ট্রঃ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মার্কিন যুক্তরাষ্ট্র বাংলাদেশী রপ্তানি পণ্যের বৃহত্তম বাজার। আমাদের রপ্তানি কার্যক্রম পর্যালোচনা করলে দেখা যায় যে, বরাবরের মত আমাদের পণ্যের আমদানীকারক দেশ সমূহের তালিকায় মার্কিন যুক্তরাষ্ট্র শীর্ষে অবস্থান করছে।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যুক্তরাষ্ট্রে রপ্তানি হয়েছে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4,944.08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পণ্য যা উক্ত সময়ের মোট রপ্তানির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17.06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বাংলাদেশ হতে যুক্তরাষ্ট্রে রপ্তানিকৃত প্রধান প্রধান পণ্য হলো ওভেন পোষাক (৬২)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(3,248.73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নীটওয়্যার (৬১)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(1,127.40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(116.17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ক্যাপ (৬৫)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(126.32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ও ক্রাসটাসিনস্ (০৩০৬)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(15.50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ডলার)। বিবেচ্য সময়ে আমাদের মোট রপ্তানিকৃত ওভেন পোষাকের (৬২)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26.74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%, নীটওয়্যার (৬১)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9.43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ও হোম টেক্সটাইল (৬৩)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16.78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যুক্তরাষ্ট্রে রপ্তানি হয়েছে। উল্লেখ্য, বিগত অর্থ-বছরের একই সময়ের রপ্তানি আয়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5,164.09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4.26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(খ)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জার্মানীঃ</w:t>
      </w:r>
    </w:p>
    <w:p w:rsidR="00B86B11" w:rsidRPr="00103739" w:rsidRDefault="00061539" w:rsidP="00792B3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জার্মানীতে মোট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4,372.69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মূল্যের পণ্য রপ্তানি হয়েছে যা মোট রপ্তানি আয়ের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15.09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>% এবং বর্তমানে দ্বিতীয় বৃহত্তম আমদানীকারক দেশে পরিণত হয়েছে। বাংলাদেশ হতে জার্মানীতে রপ্তানিকৃত প্রধান পণ্য হলো নীটওয়্যার (৬১) (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2,297.56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ওভেন পোষাক (৬২)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(1,815.86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(70.70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ক্রাসটাসিনস্ (০৩০৬)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(43.38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ও বাই সাইকেল (৮৭১২)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(21.57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ডলার)। বিবেচ্য সময়ে মোট রপ্তানিকৃত নীটওয়্যার (৬১) এর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19.22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, ওভেন পোষাকের (৬২)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14.95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%, হোম টেক্সটাইলের (৬৩)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10.21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এবং ক্রাসটাসিনস্ (০৩০৬)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13.86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জার্মানীতে রপ্তানি হয়েছে। 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>উল্লেখ্য,</w:t>
      </w:r>
      <w:r w:rsidR="00B86B1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বিগত বছরের একই সময়ের রপ্তানি আয়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4,846.87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ডলালের তুলনায় </w:t>
      </w:r>
      <w:r w:rsidR="0098395C" w:rsidRPr="00A73245">
        <w:rPr>
          <w:rFonts w:ascii="SutonnyMJ" w:hAnsi="SutonnyMJ" w:cs="SutonnyMJ"/>
          <w:color w:val="666666"/>
          <w:spacing w:val="1"/>
          <w:sz w:val="28"/>
          <w:szCs w:val="28"/>
        </w:rPr>
        <w:t>9.78%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কম।</w:t>
      </w:r>
      <w:r w:rsidR="00B86B1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(গ)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যুক্তরাজ্যঃ</w:t>
      </w:r>
    </w:p>
    <w:p w:rsidR="00B86B11" w:rsidRPr="00103739" w:rsidRDefault="0098395C" w:rsidP="00792B3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যুক্তরাজ্য বাংলাদেশের রপ্তানিকৃত পণ্যের তৃতীয় আমদানীকারক দেশ।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যুক্তরাজ্যে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3,051.75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পণ্য রপ্তানি হয়েছে যা বাংলাদেশের মোট রপ্তানির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10.53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বাংলাদেশ হতে রপ্তানিকৃত পণ্যাদির মধ্যে প্রধান প্রধান পণ্য হলো ওভেন (৬২)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(1,288.86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নীটওয়্যার (৬১)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(1,514.73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(58.76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ক্রাসটাসিনস্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</w:t>
      </w:r>
      <w:r w:rsidRPr="00A73245">
        <w:rPr>
          <w:rFonts w:ascii="Nikosh" w:hAnsi="Nikosh" w:cs="SutonnyMJ"/>
          <w:color w:val="666666"/>
          <w:spacing w:val="1"/>
          <w:sz w:val="28"/>
          <w:szCs w:val="28"/>
        </w:rPr>
        <w:t>০৩০৬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)</w:t>
      </w:r>
      <w:r w:rsidR="00A73245">
        <w:rPr>
          <w:rFonts w:ascii="SutonnyMJ" w:hAnsi="SutonnyMJ" w:cs="SutonnyMJ"/>
          <w:color w:val="666666"/>
          <w:spacing w:val="1"/>
          <w:sz w:val="28"/>
          <w:szCs w:val="28"/>
        </w:rPr>
        <w:t xml:space="preserve">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(64.87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ও বাই-সাইকেল (৮৭১২) </w:t>
      </w:r>
      <w:r w:rsidRPr="00A73245">
        <w:rPr>
          <w:rFonts w:ascii="SutonnyMJ" w:hAnsi="SutonnyMJ" w:cs="SutonnyMJ"/>
          <w:color w:val="666666"/>
          <w:spacing w:val="1"/>
          <w:sz w:val="28"/>
          <w:szCs w:val="28"/>
        </w:rPr>
        <w:t>(26.49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ডলার)।</w:t>
      </w:r>
      <w:r w:rsidR="00B86B1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B86B11">
        <w:rPr>
          <w:rFonts w:ascii="SutonnyMJ" w:hAnsi="SutonnyMJ" w:cs="SutonnyMJ"/>
          <w:color w:val="666666"/>
          <w:spacing w:val="1"/>
          <w:sz w:val="28"/>
          <w:szCs w:val="28"/>
        </w:rPr>
        <w:t>3158.16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B86B11">
        <w:rPr>
          <w:rFonts w:ascii="SutonnyMJ" w:hAnsi="SutonnyMJ" w:cs="SutonnyMJ"/>
          <w:color w:val="666666"/>
          <w:spacing w:val="1"/>
          <w:sz w:val="28"/>
          <w:szCs w:val="28"/>
        </w:rPr>
        <w:t>3.37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lastRenderedPageBreak/>
        <w:t>(ঘ)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ফ্রান্সঃ</w:t>
      </w:r>
    </w:p>
    <w:p w:rsidR="00B86B11" w:rsidRPr="00103739" w:rsidRDefault="00061539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মোট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1,417.46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মূল্যের পণ্য রপ্তানি হয়েছে যা মোট রপ্তানি আয়ের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4.89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ফ্রান্সে বাংলাদেশ হতে রপ্তানিকৃত প্রধান প্রধান পণ্য হলো নীটওয়্যার (৬১)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(787.80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ওভেন পোষাক (৬২)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(523.83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(43.96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ফুটওয়্যার (৬৪)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(26.03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  এবং ক্রাসটাসিনস্ (০৩০৬)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(16.84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ডলার)।</w:t>
      </w:r>
      <w:r w:rsidR="00B86B1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B86B11">
        <w:rPr>
          <w:rFonts w:ascii="SutonnyMJ" w:hAnsi="SutonnyMJ" w:cs="SutonnyMJ"/>
          <w:color w:val="666666"/>
          <w:spacing w:val="1"/>
          <w:sz w:val="28"/>
          <w:szCs w:val="28"/>
        </w:rPr>
        <w:t>1639.71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B86B11">
        <w:rPr>
          <w:rFonts w:ascii="SutonnyMJ" w:hAnsi="SutonnyMJ" w:cs="SutonnyMJ"/>
          <w:color w:val="666666"/>
          <w:spacing w:val="1"/>
          <w:sz w:val="28"/>
          <w:szCs w:val="28"/>
        </w:rPr>
        <w:t>13.55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(ঙ)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স্পেনঃ</w:t>
      </w:r>
    </w:p>
    <w:p w:rsidR="00B86B11" w:rsidRPr="00103739" w:rsidRDefault="00061539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স্পেনে মোট রপ্তানি হয়েছে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1,957.46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আমাদের মোট রপ্তানি আয়ের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6.76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বিবেচ্য সময়ে স্পেনে নীটওয়্যার (৬১)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(970.95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ওভেন গার্মেন্টস (৬২)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(841.91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(19.82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চামড়া  চামড়াজাত পণ্য (৪১-৪৩, ৬৪০৩)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(12.03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ও পাদুকা (৬৪)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84.41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রপ্তানি হয়েছে।</w:t>
      </w:r>
      <w:r w:rsidR="00B86B1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B86B11">
        <w:rPr>
          <w:rFonts w:ascii="SutonnyMJ" w:hAnsi="SutonnyMJ" w:cs="SutonnyMJ"/>
          <w:color w:val="666666"/>
          <w:spacing w:val="1"/>
          <w:sz w:val="28"/>
          <w:szCs w:val="28"/>
        </w:rPr>
        <w:t>1915.06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B86B11">
        <w:rPr>
          <w:rFonts w:ascii="SutonnyMJ" w:hAnsi="SutonnyMJ" w:cs="SutonnyMJ"/>
          <w:color w:val="666666"/>
          <w:spacing w:val="1"/>
          <w:sz w:val="28"/>
          <w:szCs w:val="28"/>
        </w:rPr>
        <w:t>2.21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</w:t>
      </w:r>
      <w:r w:rsidR="00B86B11">
        <w:rPr>
          <w:rFonts w:ascii="Nikosh" w:hAnsi="Nikosh" w:cs="Nikosh"/>
          <w:color w:val="666666"/>
          <w:spacing w:val="1"/>
          <w:sz w:val="28"/>
          <w:szCs w:val="28"/>
        </w:rPr>
        <w:t>বেশী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>।</w:t>
      </w:r>
    </w:p>
    <w:p w:rsidR="0098395C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(চ)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ইতালীঃ</w:t>
      </w:r>
    </w:p>
    <w:p w:rsidR="00B86B11" w:rsidRPr="00103739" w:rsidRDefault="0098395C" w:rsidP="00792B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ইতালী বাংলাদেশের রপ্তানিকৃত পণ্যের অন্যতম প্রধান আমদানীকারক দেশ।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বাংলাদেশ হতে ইতালীতে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1,079.76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পণ্য রপ্তানি হয়েছে যা বাংলাদেশের মোট রপ্তানি আয়ের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3.73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রপ্তানিকৃত পণ্যাদির মধ্যে প্রধান প্রধান পণ্য হলো নীটওয়্যার (৬১)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(645.60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ওভেন পোষাক (৬২)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(359.60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(11.73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এবং চামড়া-চামড়াজাত পণ্য (৪১-৪৩, ৬৪০৩)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(26.59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এবং পাদুকা (৬৪)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(25.02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ডলার)।</w:t>
      </w:r>
      <w:r w:rsidR="00B86B1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1246.48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13.38</w:t>
      </w:r>
      <w:r w:rsidR="00B86B1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(ছ) 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কানাডাঃ</w:t>
      </w:r>
    </w:p>
    <w:p w:rsidR="006016A1" w:rsidRPr="00103739" w:rsidRDefault="00061539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বাংলাদেশ হতে কানাডাতে রপ্তানিকৃত পণ্যের মূল্য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831.07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যা আমাদের মোট রপ্তানি আয়ের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2.87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কানাডাতে রপ্তানিকৃত প্রধান প্রধান পণ্য হলো, নীটওয়্যার (৬১)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326.45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ডলার, ওভেন গার্মেন্টস (৬২)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410.40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এবং হোম টেক্সটাইল (৬৩) </w:t>
      </w:r>
      <w:r w:rsidR="0098395C" w:rsidRPr="004267E7">
        <w:rPr>
          <w:rFonts w:ascii="SutonnyMJ" w:hAnsi="SutonnyMJ" w:cs="SutonnyMJ"/>
          <w:color w:val="666666"/>
          <w:spacing w:val="1"/>
          <w:sz w:val="28"/>
          <w:szCs w:val="28"/>
        </w:rPr>
        <w:t>38.85</w:t>
      </w:r>
      <w:r w:rsidR="0098395C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ডলার।</w:t>
      </w:r>
      <w:r w:rsidR="006016A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991.98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16.22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(জ)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বেলজিয়াম ঃ</w:t>
      </w:r>
    </w:p>
    <w:p w:rsidR="006016A1" w:rsidRPr="00103739" w:rsidRDefault="0098395C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বেলজিয়াম বাংলাদেশের রপ্তানিকৃত পণ্যের অন্যতম আমদানীকারক দেশ।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বাংলাদেশ হতে বেলজিয়ামে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629.76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মূল্যের পণ্য রপ্তানি হয়েছে যা আমাদের মোট রপ্তানি আয়ের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2.17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বেলজিয়ামে রপ্তানিকৃত প্রধান প্রধান পণ্য হলো নীটওয়্যার (৬১)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(283.92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ওভেন পোষাক (৬২)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(237.31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(8.32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ক্রাসটাসিনস্ (০৩০৬)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(43.72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এবং পাট ও পাটজাত পণ্য (৫৩, ৬৩০৫১০)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(7.11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ডলার)।</w:t>
      </w:r>
      <w:r w:rsidR="006016A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717.70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12.25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103739" w:rsidRDefault="0098395C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</w:rPr>
        <w:t>(ঝ)      </w:t>
      </w:r>
      <w:r w:rsidRPr="00103739">
        <w:rPr>
          <w:rStyle w:val="Strong"/>
          <w:rFonts w:ascii="Nikosh" w:hAnsi="Nikosh" w:cs="Nikosh"/>
          <w:color w:val="666666"/>
          <w:spacing w:val="1"/>
          <w:sz w:val="28"/>
          <w:szCs w:val="28"/>
          <w:u w:val="single"/>
        </w:rPr>
        <w:t>নেদারল্যান্ডসঃ</w:t>
      </w:r>
    </w:p>
    <w:p w:rsidR="006016A1" w:rsidRPr="00103739" w:rsidRDefault="0098395C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নেদারল্যান্ডস বাংলাদেশের রপ্তানিকৃত পণ্যের অন্যতম আমদানীকারক দেশ।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অর্থ-বছরের </w:t>
      </w:r>
      <w:r w:rsidR="00061539">
        <w:rPr>
          <w:rFonts w:ascii="Nikosh" w:hAnsi="Nikosh" w:cs="Nikosh"/>
          <w:color w:val="666666"/>
          <w:spacing w:val="1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সময়ের বাংলাদেশ হতে নেদারল্যান্ডস এ রপ্তানি হয়েছে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943.80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 মূল্যের পণ্য যা আমাদের মোট রপ্তানি আয়ের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3.26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%। বিবেচ্য সময়ে বাংলাদেশ হতে নেদারল্যান্ডস এ রপ্তানিকৃত প্রধান প্রধান পণ্য হলো নীটওয়্যার (৬১)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(411.13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ওভেন পোষাক (৬২)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(345.46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ডলার), হোম টেক্সটাইল (৬৩) (30.46 মিলিয়ন মার্কিন ডলার), ফুটওয়্যার (৬৪)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(58.52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এবং ক্রাসটাসিনস্ (০৩০৬) </w:t>
      </w:r>
      <w:r w:rsidRPr="004267E7">
        <w:rPr>
          <w:rFonts w:ascii="SutonnyMJ" w:hAnsi="SutonnyMJ" w:cs="SutonnyMJ"/>
          <w:color w:val="666666"/>
          <w:spacing w:val="1"/>
          <w:sz w:val="28"/>
          <w:szCs w:val="28"/>
        </w:rPr>
        <w:t>(63.21</w:t>
      </w:r>
      <w:r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ডলার) রপ্তানি হয়েছে।</w:t>
      </w:r>
      <w:r w:rsidR="006016A1">
        <w:rPr>
          <w:rFonts w:ascii="Nikosh" w:hAnsi="Nikosh" w:cs="Nikosh"/>
          <w:color w:val="666666"/>
          <w:spacing w:val="1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968.50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2.55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C10EF4" w:rsidRDefault="0098395C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  <w:t>(ঞ)      </w:t>
      </w: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  <w:u w:val="single"/>
        </w:rPr>
        <w:t>জাপানঃ</w:t>
      </w:r>
    </w:p>
    <w:p w:rsidR="006016A1" w:rsidRPr="00103739" w:rsidRDefault="0098395C" w:rsidP="00ED44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দূরপ্রাচ্যের দেশসমূহের মধ্যে বাংলাদেশের রপ্তানি পণ্যের উল্লেখযোগ্য গন্তব্যস্থল হলো জাপান। </w:t>
      </w:r>
      <w:r w:rsidR="00061539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অর্থ-বছরের </w:t>
      </w:r>
      <w:r w:rsidR="00061539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সময়ের জাপানে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1,028.48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 মূল্যের পণ্য রপ্তানি হয়েছে যা বাংলাদেশের মোট রপ্তানি আয়ের </w:t>
      </w:r>
      <w:r w:rsidRPr="006016A1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3.55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%। জাপানে রপ্তানিকৃত প্রধান পণ্য হলো নীট ওয়্যার (৬১)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413.74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মিঃ ডলার, ওভেন গার্মেন্টস (৬২)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415.75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মিঃ ডলার, হোম টেক্সটাইল (৬৩)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(39.05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চামড়া- চামড়াজাত পণ্য (৪১-৪৩, ৬৪০৩)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74.47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 পাদুকা (৬৪)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31.57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এবং ক্রাসটাসিনস্ (০৩০৬)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9.40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ডলার।</w:t>
      </w:r>
      <w:r w:rsidR="006016A1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1078.36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4.63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ED447B" w:rsidRDefault="00ED447B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</w:pPr>
    </w:p>
    <w:p w:rsidR="00ED447B" w:rsidRDefault="00ED447B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</w:pPr>
    </w:p>
    <w:p w:rsidR="0098395C" w:rsidRPr="00C10EF4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  <w:lastRenderedPageBreak/>
        <w:t>(ট)       </w:t>
      </w: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  <w:u w:val="single"/>
        </w:rPr>
        <w:t>চীন</w:t>
      </w: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  <w:t> ঃ</w:t>
      </w:r>
    </w:p>
    <w:p w:rsidR="006016A1" w:rsidRPr="00103739" w:rsidRDefault="00061539" w:rsidP="006016A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অর্থ-বছরের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সময়ের চীনে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515.52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 মূল্যের পণ্য রপ্তানি হয়েছে যা বিবেচ্য সময়ের মোট রপ্তানির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1.78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%। প্রধান রপ্তানিকৃত পণ্য হলো ওভেন গার্মেন্টস্ (৬২)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(168.50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নীট ওয়্যার (৬১)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(120.97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হোম টেক্সটাইল (৬৩)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(5.43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চামড়া-চামড়াজাত পণ্য (৪১-৪৩, ৬৪০৩)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(36.19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পাদুকা (৬৪)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(9.94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পাট ও পাটজাতপণ্য (৫৩, ৬৩০৫১০)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(86.04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 এবং প্লাস্টিক দ্রব্যাদি (৩৯)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(6.61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 ।</w:t>
      </w:r>
      <w:r w:rsidR="006016A1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651.29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20.85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C10EF4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  <w:t>ঠ)        </w:t>
      </w: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  <w:u w:val="single"/>
        </w:rPr>
        <w:t>তুরস্কঃ</w:t>
      </w:r>
    </w:p>
    <w:p w:rsidR="006016A1" w:rsidRPr="00103739" w:rsidRDefault="00061539" w:rsidP="006016A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অর্থ-বছরের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সময়ের তুরস্কে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391.73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ডলারের পণ্য রপ্তানি হয়েছে যা বিবেচ্য সময়ের মোট রপ্তানির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1.35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%। তুরস্কে রপ্তানিকৃত প্রধান</w:t>
      </w:r>
      <w:proofErr w:type="gramStart"/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  পণ</w:t>
      </w:r>
      <w:proofErr w:type="gramEnd"/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্য হলো নীট ওয়্যার (৬১)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(43.59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ওভেন গামেন্টস (৬২)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(85.11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পাট ও পাটজাতপণ্য (৫৩, ৬৩০৫১০)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(228.84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ডলার)।</w:t>
      </w:r>
      <w:r w:rsidR="006016A1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302.94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29.31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</w:t>
      </w:r>
      <w:r w:rsidR="006016A1">
        <w:rPr>
          <w:rFonts w:ascii="Nikosh" w:hAnsi="Nikosh" w:cs="Nikosh"/>
          <w:color w:val="666666"/>
          <w:spacing w:val="1"/>
          <w:sz w:val="28"/>
          <w:szCs w:val="28"/>
        </w:rPr>
        <w:t>বেশী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।</w:t>
      </w:r>
    </w:p>
    <w:p w:rsidR="0098395C" w:rsidRPr="00C10EF4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  <w:t>(ড)      </w:t>
      </w: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  <w:u w:val="single"/>
        </w:rPr>
        <w:t>অষ্ট্রেলিয়াঃ</w:t>
      </w:r>
    </w:p>
    <w:p w:rsidR="006016A1" w:rsidRPr="00103739" w:rsidRDefault="00061539" w:rsidP="006016A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অর্থ-বছরের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সময়ের অষ্ট্রেলিয়াতে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578.34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 মূল্যের পণ্য রপ্তানি হয়েছে যা বিবেচ্য সময়ের মোট রপ্তানি আয়ের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2.00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%। অষ্ট্রেলিয়াতে রপ্তানিকৃত প্রধান পণ্য হলো ওভেন গার্মেন্টস্ (৬২)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(228.07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নীটওয়্যার (৬১)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(286.60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হোম টেক্সটাইল (৬৩)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(30.32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</w:t>
      </w:r>
      <w:proofErr w:type="gramStart"/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)।</w:t>
      </w:r>
      <w:proofErr w:type="gramEnd"/>
      <w:r w:rsidR="006016A1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631.84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8.47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C10EF4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  <w:t>(ঢ)       </w:t>
      </w: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  <w:u w:val="single"/>
        </w:rPr>
        <w:t>ভারতঃ</w:t>
      </w:r>
    </w:p>
    <w:p w:rsidR="006016A1" w:rsidRPr="00103739" w:rsidRDefault="00061539" w:rsidP="006016A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অর্থ-বছরের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সময়ের ভারতে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1,043.45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 মূল্যের পণ্য রপ্তানি হয়েছে যা বিবেচ্য সময়ের মোট রপ্তানি আয়ের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3.60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%। ভারতে রপ্তানিকৃত প্রধান পণ্য হলো পাট ও পাটজাতপণ্য (৫৩, ৬৩০৫১০)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(152.61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ওভেন গার্মেন্টস্ (৬২)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(264.49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নীটওয়্যার (৬১)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(142.61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কটন ও কটন প্রোডাক্টস (৫২)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(28.81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মি: মা: ড:), প্লাস্টিক দ্রব্যাদি (৩৯) 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(14.30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 এবং চামড়া ও চামড়াজাত পণ্য (৪১-৪৩, ৬৪০৩)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(40.52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ডলার)।</w:t>
      </w:r>
      <w:r w:rsidR="006016A1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985.33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5.90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% </w:t>
      </w:r>
      <w:r w:rsidR="006016A1">
        <w:rPr>
          <w:rFonts w:ascii="Nikosh" w:hAnsi="Nikosh" w:cs="Nikosh"/>
          <w:color w:val="666666"/>
          <w:spacing w:val="1"/>
          <w:sz w:val="28"/>
          <w:szCs w:val="28"/>
        </w:rPr>
        <w:t>বেশী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।</w:t>
      </w:r>
    </w:p>
    <w:p w:rsidR="0098395C" w:rsidRPr="00C10EF4" w:rsidRDefault="0098395C" w:rsidP="004B1300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</w:rPr>
        <w:t> (ণ)      </w:t>
      </w:r>
      <w:r w:rsidRPr="00C10EF4">
        <w:rPr>
          <w:rStyle w:val="Strong"/>
          <w:rFonts w:ascii="Nikosh" w:hAnsi="Nikosh" w:cs="Nikosh"/>
          <w:color w:val="666666"/>
          <w:spacing w:val="1"/>
          <w:w w:val="95"/>
          <w:sz w:val="28"/>
          <w:szCs w:val="28"/>
          <w:u w:val="single"/>
        </w:rPr>
        <w:t>রাশিয়াঃ</w:t>
      </w:r>
    </w:p>
    <w:p w:rsidR="006016A1" w:rsidRPr="00103739" w:rsidRDefault="00061539" w:rsidP="006016A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অর্থ-বছরের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সময়ের রাশিয়াতে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389.14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ডলারের পণ্য রপ্তানি করা হয়েছে যা বাংলাদেশের মোট রপ্তানির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1.34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%। বিবেচ্য সময়ে রাশিয়াতে রপ্তানিকৃত প্রধান প্রধান পণ্য হলো নীটওয়্যার (৬১)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(204.68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ওভেন গার্মেন্টস (৬২)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(145.15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 এবং হোম টেক্সটাইল (৬৩)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(9.63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ডলার), ক্রাসটাসিনস্ (০৩০৬)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(4.86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  মিলিয়ন মার্কিন ডলার), পাট ও পাটজাত পণ্য (৫৩, ৬৩০৫১০) </w:t>
      </w:r>
      <w:r w:rsidR="0098395C"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(12.08</w:t>
      </w:r>
      <w:r w:rsidR="0098395C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ডলার)।</w:t>
      </w:r>
      <w:r w:rsidR="006016A1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উল্লেখ্য, বিগত অর্থ-বছরের একই সময়ের রপ্তানি আয়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393.50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 xml:space="preserve"> মিলিয়ন মার্কিন ডলারের তুলনায় </w:t>
      </w:r>
      <w:r w:rsidR="006016A1">
        <w:rPr>
          <w:rFonts w:ascii="SutonnyMJ" w:hAnsi="SutonnyMJ" w:cs="SutonnyMJ"/>
          <w:color w:val="666666"/>
          <w:spacing w:val="1"/>
          <w:sz w:val="28"/>
          <w:szCs w:val="28"/>
        </w:rPr>
        <w:t>1.11</w:t>
      </w:r>
      <w:r w:rsidR="006016A1" w:rsidRPr="00103739">
        <w:rPr>
          <w:rFonts w:ascii="Nikosh" w:hAnsi="Nikosh" w:cs="Nikosh"/>
          <w:color w:val="666666"/>
          <w:spacing w:val="1"/>
          <w:sz w:val="28"/>
          <w:szCs w:val="28"/>
        </w:rPr>
        <w:t>% কম।</w:t>
      </w:r>
    </w:p>
    <w:p w:rsidR="0098395C" w:rsidRPr="00C10EF4" w:rsidRDefault="0098395C" w:rsidP="0010373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০৫।      </w:t>
      </w:r>
      <w:r w:rsidR="00061539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২০১৯-২০২০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অর্থ-বছরের </w:t>
      </w:r>
      <w:r w:rsidR="00061539"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জুলাই-মার্চ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সময়ের উপরোলিস্নখিত দেশসহ ই, ইউ ভূক্ত অন্যান্য দেশ ছাড়াও দক্ষিণ কোরিয়াতে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305.39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</w:t>
      </w:r>
      <w:proofErr w:type="gramStart"/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  হ</w:t>
      </w:r>
      <w:proofErr w:type="gramEnd"/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ংকং-এ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120.27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 ইউএই তে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250.28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 ব্রাজিল-এ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111.49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 সৌদি আরবে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227.64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 মেক্সিকোতে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154.60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 মালয়েশিয়ায়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199.67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ডলার, সিংগাপুরে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80.31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 এবং দক্ষিণ আফ্রিকায় </w:t>
      </w:r>
      <w:r w:rsidRPr="00C10EF4">
        <w:rPr>
          <w:rFonts w:ascii="SutonnyMJ" w:hAnsi="SutonnyMJ" w:cs="SutonnyMJ"/>
          <w:color w:val="666666"/>
          <w:spacing w:val="1"/>
          <w:w w:val="95"/>
          <w:sz w:val="28"/>
          <w:szCs w:val="28"/>
        </w:rPr>
        <w:t>81.62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 xml:space="preserve"> মিলিয়ন মার্কিন ডলারের পণ্য সামগ্রী রপ্তানি হয়েছে।</w:t>
      </w:r>
    </w:p>
    <w:p w:rsidR="00FF5A56" w:rsidRPr="00ED447B" w:rsidRDefault="0098395C" w:rsidP="00ED447B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Nikosh" w:hAnsi="Nikosh" w:cs="Nikosh"/>
          <w:color w:val="666666"/>
          <w:spacing w:val="1"/>
          <w:w w:val="95"/>
          <w:sz w:val="28"/>
          <w:szCs w:val="28"/>
        </w:rPr>
      </w:pP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এ ছাড়াও নরওয়ে, চিলি, সুইজারল্যান্ড, ইরান, পাকি</w:t>
      </w:r>
      <w:r w:rsidR="00BD6ED6">
        <w:rPr>
          <w:rFonts w:ascii="Nikosh" w:hAnsi="Nikosh" w:cs="Nikosh"/>
          <w:color w:val="666666"/>
          <w:spacing w:val="1"/>
          <w:w w:val="95"/>
          <w:sz w:val="28"/>
          <w:szCs w:val="28"/>
        </w:rPr>
        <w:t>স্তা</w:t>
      </w:r>
      <w:r w:rsidRPr="00C10EF4">
        <w:rPr>
          <w:rFonts w:ascii="Nikosh" w:hAnsi="Nikosh" w:cs="Nikosh"/>
          <w:color w:val="666666"/>
          <w:spacing w:val="1"/>
          <w:w w:val="95"/>
          <w:sz w:val="28"/>
          <w:szCs w:val="28"/>
        </w:rPr>
        <w:t>ন, মিশর, ইন্দোনেশিয়া, ভিয়েতনাম, থাইল্যান্ড, নিউজিল্যান্ড ইত্যাদি দেশে বিভিন্ন পণ্য সামগ্রী রপ্তানি  হচ্ছে। এ সকল দেশে রপ্তানিকৃত প্রধান প্রধান পণ্য সমূহ হলোঃ তৈরী পোশাক, হোম টেক্সটাইল, টেরিটাওয়েল, কটন ও কটন পণ্য, ম্যানমেড ফিলামেন্টস ও ষ্টেপল ফাইবার, চামড়া-চামড়াজাত পণ্য ও ফুটওয়্যার, কাঁচা পাট ও পাটজাত পণ্য, কার্পেট, হিমায়িত মাছ, ক্রাসটাসিনস্, সাকসব্জি ও আলু, ফলমূল, শুকনা খাবার, গুড়া মশলা, রাবার, তামাক, পস্নাষ্টিক-মেলামাইন দ্রব্যাদি, হ্যান্ডিক্রাফট, সিরামিক টেবিলওয়্যার, ফার্মাসিউটিক্যালস, বাই-সাইকেল, জাহাজ, কপারওয়্যার, লোহার পাত, ফার্নিচার, বৈদ্যুতিক সরঞ্জামাদি ও গলফ শ্যাফট ।</w:t>
      </w:r>
    </w:p>
    <w:sectPr w:rsidR="00FF5A56" w:rsidRPr="00ED447B" w:rsidSect="00792B33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98395C"/>
    <w:rsid w:val="00061539"/>
    <w:rsid w:val="00080B14"/>
    <w:rsid w:val="000F7845"/>
    <w:rsid w:val="00103739"/>
    <w:rsid w:val="00132F80"/>
    <w:rsid w:val="002D14F1"/>
    <w:rsid w:val="003F0969"/>
    <w:rsid w:val="004267E7"/>
    <w:rsid w:val="00471E7B"/>
    <w:rsid w:val="004B1300"/>
    <w:rsid w:val="004E236C"/>
    <w:rsid w:val="0059395A"/>
    <w:rsid w:val="006016A1"/>
    <w:rsid w:val="00735E67"/>
    <w:rsid w:val="00792B33"/>
    <w:rsid w:val="0098395C"/>
    <w:rsid w:val="009A6D9C"/>
    <w:rsid w:val="00A73245"/>
    <w:rsid w:val="00A97CD0"/>
    <w:rsid w:val="00B761EE"/>
    <w:rsid w:val="00B82101"/>
    <w:rsid w:val="00B86B11"/>
    <w:rsid w:val="00BD6ED6"/>
    <w:rsid w:val="00C10EF4"/>
    <w:rsid w:val="00CC2B90"/>
    <w:rsid w:val="00CC3C15"/>
    <w:rsid w:val="00D065F9"/>
    <w:rsid w:val="00D37001"/>
    <w:rsid w:val="00ED447B"/>
    <w:rsid w:val="00EF04B7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epb</cp:lastModifiedBy>
  <cp:revision>19</cp:revision>
  <dcterms:created xsi:type="dcterms:W3CDTF">2020-06-02T06:38:00Z</dcterms:created>
  <dcterms:modified xsi:type="dcterms:W3CDTF">2020-06-21T09:29:00Z</dcterms:modified>
</cp:coreProperties>
</file>